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关于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广东省公共安全技术防范协会第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五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理事会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和监事候选单位的说明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各理事单位：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根据协会换届选举办法，这次选举将坚持民主办会原则，按照协会《章程》规定，选举代表性强、影响力大、示范性好的安防企业入选理事会。协会第五届理事和监事候选单位，是按规定由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会员单位自荐及换届工作领导小组提名产生，提交会员代表大会直接选举。有关情况如下：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第五届理事会候选理事和监事单位共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家，大部分是协会上届理事会的核心，部分是新增的优秀企业，其中会长单位1家，常务副会长单位5家，副会长单位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29家，理事单位172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家，监事1家（详细的候选单位名单请见附件）。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1MWYxMWFlOGQ0OTBiNTViOGY0YzAwMjY1NTMxODgifQ=="/>
  </w:docVars>
  <w:rsids>
    <w:rsidRoot w:val="096976B3"/>
    <w:rsid w:val="02864B40"/>
    <w:rsid w:val="046049E6"/>
    <w:rsid w:val="05BE1921"/>
    <w:rsid w:val="096976B3"/>
    <w:rsid w:val="0C694EF0"/>
    <w:rsid w:val="15CB0DBA"/>
    <w:rsid w:val="165B20CC"/>
    <w:rsid w:val="2D590C7D"/>
    <w:rsid w:val="3350488C"/>
    <w:rsid w:val="36BB374E"/>
    <w:rsid w:val="3E105089"/>
    <w:rsid w:val="3E45657B"/>
    <w:rsid w:val="45874A0D"/>
    <w:rsid w:val="4A255BAD"/>
    <w:rsid w:val="4F4F6C4A"/>
    <w:rsid w:val="56C87AFD"/>
    <w:rsid w:val="5A117E2C"/>
    <w:rsid w:val="672B3A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275</Characters>
  <Lines>0</Lines>
  <Paragraphs>0</Paragraphs>
  <TotalTime>0</TotalTime>
  <ScaleCrop>false</ScaleCrop>
  <LinksUpToDate>false</LinksUpToDate>
  <CharactersWithSpaces>275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2018-04-17T11:53:00Z</dcterms:created>
  <dc:creator>红豆冰764715</dc:creator>
  <cp:lastModifiedBy>青峰</cp:lastModifiedBy>
  <cp:lastPrinted>2023-04-12T06:06:55Z</cp:lastPrinted>
  <dcterms:modified xsi:type="dcterms:W3CDTF">2023-04-12T06:16:19Z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8824965BA6DF4EBFBA27A9DC4F9DFA5A</vt:lpwstr>
  </property>
</Properties>
</file>